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Oswald Stephen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ANTON BLVD.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COSTA MESA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92626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DUCOMMUN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Chairman, 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5,188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342,351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Stephen G. Oswald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5904" TargetMode="External"/><Relationship Id="rId13" Type="http://schemas.openxmlformats.org/officeDocument/2006/relationships/hyperlink" Target="http://www.sec.gov/cgi-bin/browse-edgar?action=getcompany&amp;CIK=0000030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2024-08-15T16:34:23Z</dcterms:created>
  <dcterms:modified xsi:type="dcterms:W3CDTF">2024-08-15T16:34:23Z</dcterms:modified>
</cp:coreProperties>
</file>